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C16942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737574">
        <w:rPr>
          <w:b/>
          <w:sz w:val="24"/>
          <w:szCs w:val="24"/>
        </w:rPr>
        <w:t>2</w:t>
      </w:r>
      <w:r w:rsidR="00040FBC">
        <w:rPr>
          <w:b/>
          <w:sz w:val="24"/>
          <w:szCs w:val="24"/>
        </w:rPr>
        <w:t>7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040FBC">
        <w:rPr>
          <w:rFonts w:ascii="Arial" w:hAnsi="Arial"/>
          <w:b/>
          <w:bCs/>
          <w:snapToGrid w:val="0"/>
          <w:sz w:val="28"/>
        </w:rPr>
        <w:t>08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040FBC">
        <w:rPr>
          <w:rFonts w:ascii="Arial" w:hAnsi="Arial"/>
          <w:b/>
          <w:bCs/>
          <w:snapToGrid w:val="0"/>
          <w:sz w:val="28"/>
        </w:rPr>
        <w:t>6</w:t>
      </w:r>
      <w:r w:rsidR="00FA6910" w:rsidRPr="00FA6910">
        <w:rPr>
          <w:rFonts w:ascii="Arial" w:hAnsi="Arial"/>
          <w:b/>
          <w:bCs/>
          <w:snapToGrid w:val="0"/>
          <w:sz w:val="28"/>
        </w:rPr>
        <w:t>/2015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9A65BA" w:rsidRDefault="001E1956" w:rsidP="009A65BA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A65BA" w:rsidRPr="00AE4BA4">
        <w:rPr>
          <w:rFonts w:ascii="Arial" w:hAnsi="Arial" w:cs="Arial"/>
          <w:b/>
          <w:sz w:val="22"/>
          <w:szCs w:val="22"/>
        </w:rPr>
        <w:t>MESSA IN SICUREZZA E DI MESSA A NORMA</w:t>
      </w:r>
      <w:r w:rsidR="009A65BA">
        <w:rPr>
          <w:rFonts w:ascii="Arial" w:hAnsi="Arial" w:cs="Arial"/>
          <w:b/>
          <w:sz w:val="22"/>
          <w:szCs w:val="22"/>
        </w:rPr>
        <w:t xml:space="preserve"> </w:t>
      </w:r>
      <w:r w:rsidR="009A65BA" w:rsidRPr="00AE4BA4">
        <w:rPr>
          <w:rFonts w:ascii="Arial" w:hAnsi="Arial" w:cs="Arial"/>
          <w:b/>
          <w:sz w:val="22"/>
          <w:szCs w:val="22"/>
        </w:rPr>
        <w:t xml:space="preserve">DELL'IMPIANTO DI </w:t>
      </w:r>
    </w:p>
    <w:p w:rsidR="009A65BA" w:rsidRDefault="009A65BA" w:rsidP="009A65BA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AE4BA4">
        <w:rPr>
          <w:rFonts w:ascii="Arial" w:hAnsi="Arial" w:cs="Arial"/>
          <w:b/>
          <w:sz w:val="22"/>
          <w:szCs w:val="22"/>
        </w:rPr>
        <w:t>PUBBLICA ILLUMINAZIONE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4BA4">
        <w:rPr>
          <w:rFonts w:ascii="Arial" w:hAnsi="Arial" w:cs="Arial"/>
          <w:b/>
          <w:sz w:val="22"/>
          <w:szCs w:val="22"/>
        </w:rPr>
        <w:t>IN BISEGNA CAPOLUOGO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4BA4">
        <w:rPr>
          <w:rFonts w:ascii="Arial" w:hAnsi="Arial" w:cs="Arial"/>
          <w:b/>
          <w:sz w:val="22"/>
          <w:szCs w:val="22"/>
        </w:rPr>
        <w:t xml:space="preserve">E S. SEBASTIANO </w:t>
      </w:r>
    </w:p>
    <w:p w:rsidR="009A65BA" w:rsidRPr="00AE4BA4" w:rsidRDefault="009A65BA" w:rsidP="009A65BA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AE4BA4">
        <w:rPr>
          <w:rFonts w:ascii="Arial" w:hAnsi="Arial" w:cs="Arial"/>
          <w:b/>
          <w:sz w:val="22"/>
          <w:szCs w:val="22"/>
        </w:rPr>
        <w:t>FRAZIONE</w:t>
      </w:r>
    </w:p>
    <w:p w:rsidR="00231D0B" w:rsidRPr="00231D0B" w:rsidRDefault="00231D0B" w:rsidP="00231D0B">
      <w:pPr>
        <w:jc w:val="both"/>
        <w:rPr>
          <w:rFonts w:ascii="Arial" w:hAnsi="Arial" w:cs="Arial"/>
          <w:b/>
          <w:sz w:val="24"/>
          <w:szCs w:val="24"/>
        </w:rPr>
      </w:pPr>
    </w:p>
    <w:p w:rsidR="001E1956" w:rsidRPr="007F2E8B" w:rsidRDefault="00FC5F25" w:rsidP="001E1956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040FBC" w:rsidRPr="00040FBC">
        <w:rPr>
          <w:rFonts w:ascii="Arial" w:hAnsi="Arial" w:cs="Arial"/>
          <w:b/>
        </w:rPr>
        <w:t>8</w:t>
      </w:r>
      <w:r w:rsidRPr="00BA3107">
        <w:rPr>
          <w:rFonts w:ascii="Arial" w:hAnsi="Arial" w:cs="Arial"/>
        </w:rPr>
        <w:t xml:space="preserve"> del mese  di</w:t>
      </w:r>
      <w:r w:rsidRPr="00FA6910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GIUGNO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040FBC">
        <w:rPr>
          <w:rFonts w:ascii="Arial" w:hAnsi="Arial" w:cs="Arial"/>
          <w:b/>
        </w:rPr>
        <w:t>6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654F0" w:rsidRPr="00231D0B" w:rsidRDefault="00C654F0" w:rsidP="00C654F0">
      <w:pPr>
        <w:pStyle w:val="Corpotesto"/>
        <w:tabs>
          <w:tab w:val="clear" w:pos="7597"/>
          <w:tab w:val="left" w:pos="453"/>
          <w:tab w:val="left" w:pos="6237"/>
        </w:tabs>
        <w:rPr>
          <w:rFonts w:ascii="Arial" w:hAnsi="Arial"/>
          <w:b/>
          <w:bCs/>
          <w:color w:val="333399"/>
          <w:sz w:val="20"/>
        </w:rPr>
      </w:pPr>
    </w:p>
    <w:p w:rsidR="00C654F0" w:rsidRPr="00231D0B" w:rsidRDefault="00C654F0" w:rsidP="00C654F0">
      <w:pPr>
        <w:pStyle w:val="Corpotesto"/>
        <w:rPr>
          <w:rFonts w:ascii="Arial" w:hAnsi="Arial"/>
          <w:color w:val="333399"/>
          <w:sz w:val="20"/>
        </w:rPr>
      </w:pPr>
    </w:p>
    <w:p w:rsidR="00D110D1" w:rsidRDefault="00D110D1" w:rsidP="00D110D1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PREMESSO:</w:t>
      </w:r>
    </w:p>
    <w:p w:rsidR="00D110D1" w:rsidRDefault="00D110D1" w:rsidP="00D110D1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110D1" w:rsidRDefault="00D110D1" w:rsidP="00D110D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466A8D">
        <w:rPr>
          <w:rFonts w:ascii="Arial" w:hAnsi="Arial" w:cs="Arial"/>
          <w:b/>
          <w:snapToGrid w:val="0"/>
          <w:sz w:val="22"/>
          <w:szCs w:val="22"/>
        </w:rPr>
        <w:t>CHE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66A8D">
        <w:rPr>
          <w:rFonts w:ascii="Arial" w:hAnsi="Arial" w:cs="Arial"/>
          <w:snapToGrid w:val="0"/>
          <w:sz w:val="22"/>
          <w:szCs w:val="22"/>
        </w:rPr>
        <w:t xml:space="preserve">sulla proposta della presente deliberazione i Responsabili dei servizi interessati hanno espresso parere favorevole ai sensi del D. </w:t>
      </w:r>
      <w:proofErr w:type="spellStart"/>
      <w:r w:rsidRPr="00466A8D">
        <w:rPr>
          <w:rFonts w:ascii="Arial" w:hAnsi="Arial" w:cs="Arial"/>
          <w:snapToGrid w:val="0"/>
          <w:sz w:val="22"/>
          <w:szCs w:val="22"/>
        </w:rPr>
        <w:t>Lgs</w:t>
      </w:r>
      <w:proofErr w:type="spellEnd"/>
      <w:r w:rsidRPr="00466A8D">
        <w:rPr>
          <w:rFonts w:ascii="Arial" w:hAnsi="Arial" w:cs="Arial"/>
          <w:snapToGrid w:val="0"/>
          <w:sz w:val="22"/>
          <w:szCs w:val="22"/>
        </w:rPr>
        <w:t>. 267/2000;</w:t>
      </w:r>
    </w:p>
    <w:p w:rsidR="00D110D1" w:rsidRDefault="00D110D1" w:rsidP="00D110D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110D1" w:rsidRDefault="00D110D1" w:rsidP="00D110D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6A8D">
        <w:rPr>
          <w:rFonts w:ascii="Arial" w:hAnsi="Arial" w:cs="Arial"/>
          <w:b/>
          <w:snapToGrid w:val="0"/>
          <w:sz w:val="22"/>
          <w:szCs w:val="22"/>
        </w:rPr>
        <w:t>CHE</w:t>
      </w:r>
      <w:r w:rsidRPr="00AE4BA4">
        <w:rPr>
          <w:rFonts w:ascii="Arial" w:hAnsi="Arial" w:cs="Arial"/>
          <w:color w:val="000000"/>
          <w:sz w:val="22"/>
          <w:szCs w:val="22"/>
        </w:rPr>
        <w:t xml:space="preserve"> da numerosi anni, per effetto della mancanza di fondi propri dovuta ai continui tagli dello stato sui trasferimenti agli enti locali, il Comune di Bisegna non effettua manutenzioni straordinarie e/o lavori strutturali sugli imp</w:t>
      </w:r>
      <w:r>
        <w:rPr>
          <w:rFonts w:ascii="Arial" w:hAnsi="Arial" w:cs="Arial"/>
          <w:color w:val="000000"/>
          <w:sz w:val="22"/>
          <w:szCs w:val="22"/>
        </w:rPr>
        <w:t>ianti di pubblica illuminazione;</w:t>
      </w:r>
    </w:p>
    <w:p w:rsidR="00D110D1" w:rsidRPr="00AE4BA4" w:rsidRDefault="00D110D1" w:rsidP="00D110D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110D1" w:rsidRDefault="00D110D1" w:rsidP="00D110D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6A8D">
        <w:rPr>
          <w:rFonts w:ascii="Arial" w:hAnsi="Arial" w:cs="Arial"/>
          <w:b/>
          <w:snapToGrid w:val="0"/>
          <w:sz w:val="22"/>
          <w:szCs w:val="22"/>
        </w:rPr>
        <w:t>CHE</w:t>
      </w:r>
      <w:r w:rsidRPr="00AE4B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AE4BA4">
        <w:rPr>
          <w:rFonts w:ascii="Arial" w:hAnsi="Arial" w:cs="Arial"/>
          <w:color w:val="000000"/>
          <w:sz w:val="22"/>
          <w:szCs w:val="22"/>
        </w:rPr>
        <w:t>seguito di sopralluoghi tecnici e di controllo sugli impianti di pubblica illuminazione presenti sul territorio comunale (Bisegna Capoluogo e S. Sebastiano frazione) si è verificato quanto segue:</w:t>
      </w:r>
    </w:p>
    <w:p w:rsidR="00D110D1" w:rsidRPr="00AE4BA4" w:rsidRDefault="00D110D1" w:rsidP="00D110D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110D1" w:rsidRPr="00AE4BA4" w:rsidRDefault="00D110D1" w:rsidP="00D110D1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t>i quadri generali degli impianti di pubblica illuminazione sono sprovvisti di interruttore differenziale;</w:t>
      </w:r>
    </w:p>
    <w:p w:rsidR="00D110D1" w:rsidRPr="00AE4BA4" w:rsidRDefault="00D110D1" w:rsidP="00D110D1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lastRenderedPageBreak/>
        <w:t>i quadri generali degli impianti di pubblica illuminazione sono sprovvisti di certificato di conformità;</w:t>
      </w:r>
    </w:p>
    <w:p w:rsidR="00D110D1" w:rsidRPr="00AE4BA4" w:rsidRDefault="00D110D1" w:rsidP="00D110D1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t>i giunti stagni alloggiati nei pozzetti di ispezione degli impianti sono obsoleti ed a rischio di funzionamento sia in Bisegna capoluogo sia in S. Sebastiano frazione;</w:t>
      </w:r>
    </w:p>
    <w:p w:rsidR="00D110D1" w:rsidRPr="00AE4BA4" w:rsidRDefault="00D110D1" w:rsidP="00D110D1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t>negli impianti sussiste uno sbilanciamento delle fasi: tale sbilanciamento causa extra-consumi di energia elettrica con conseguenti aggravi di costi;</w:t>
      </w:r>
    </w:p>
    <w:p w:rsidR="00D110D1" w:rsidRPr="00AE4BA4" w:rsidRDefault="00D110D1" w:rsidP="00D110D1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t>n° 2 cavi elettrici interrotti in S. Sebastiano;</w:t>
      </w:r>
    </w:p>
    <w:p w:rsidR="00D110D1" w:rsidRPr="00AE4BA4" w:rsidRDefault="00D110D1" w:rsidP="00D110D1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t>n° 1 cavo elettrico interrotto in Bisegna capoluogo;</w:t>
      </w:r>
    </w:p>
    <w:p w:rsidR="00D110D1" w:rsidRPr="00AE4BA4" w:rsidRDefault="00D110D1" w:rsidP="00D110D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CHE </w:t>
      </w:r>
      <w:r w:rsidRPr="00177D1E">
        <w:rPr>
          <w:rFonts w:ascii="Arial" w:hAnsi="Arial" w:cs="Arial"/>
          <w:snapToGrid w:val="0"/>
          <w:sz w:val="22"/>
          <w:szCs w:val="22"/>
        </w:rPr>
        <w:t xml:space="preserve">pertanto </w:t>
      </w:r>
      <w:r w:rsidRPr="0016227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lo stato </w:t>
      </w:r>
      <w:r w:rsidRPr="0016227C">
        <w:rPr>
          <w:rFonts w:ascii="Arial" w:hAnsi="Arial" w:cs="Arial"/>
          <w:b/>
          <w:color w:val="000000"/>
          <w:sz w:val="22"/>
          <w:szCs w:val="22"/>
          <w:u w:val="single"/>
        </w:rPr>
        <w:t>di degrado degli impianti di pubblica illuminazione è tale che occorre intervenire al più presto</w:t>
      </w:r>
      <w:r w:rsidRPr="00AE4BA4">
        <w:rPr>
          <w:rFonts w:ascii="Arial" w:hAnsi="Arial" w:cs="Arial"/>
          <w:color w:val="000000"/>
          <w:sz w:val="22"/>
          <w:szCs w:val="22"/>
        </w:rPr>
        <w:t xml:space="preserve"> e senza indugio con controlli capillari e interventi </w:t>
      </w:r>
      <w:r>
        <w:rPr>
          <w:rFonts w:ascii="Arial" w:hAnsi="Arial" w:cs="Arial"/>
          <w:color w:val="000000"/>
          <w:sz w:val="22"/>
          <w:szCs w:val="22"/>
        </w:rPr>
        <w:t xml:space="preserve">strutturali </w:t>
      </w:r>
      <w:r w:rsidRPr="00AE4BA4">
        <w:rPr>
          <w:rFonts w:ascii="Arial" w:hAnsi="Arial" w:cs="Arial"/>
          <w:color w:val="000000"/>
          <w:sz w:val="22"/>
          <w:szCs w:val="22"/>
        </w:rPr>
        <w:t xml:space="preserve">di messa </w:t>
      </w:r>
      <w:r>
        <w:rPr>
          <w:rFonts w:ascii="Arial" w:hAnsi="Arial" w:cs="Arial"/>
          <w:color w:val="000000"/>
          <w:sz w:val="22"/>
          <w:szCs w:val="22"/>
        </w:rPr>
        <w:t>a norma e di messa in sicurezza;</w:t>
      </w:r>
    </w:p>
    <w:p w:rsidR="00D110D1" w:rsidRDefault="00D110D1" w:rsidP="00D110D1">
      <w:pPr>
        <w:jc w:val="both"/>
        <w:rPr>
          <w:rFonts w:ascii="Arial" w:hAnsi="Arial"/>
          <w:bCs/>
          <w:snapToGrid w:val="0"/>
          <w:sz w:val="22"/>
          <w:szCs w:val="22"/>
        </w:rPr>
      </w:pPr>
    </w:p>
    <w:p w:rsidR="00D110D1" w:rsidRPr="00800DAC" w:rsidRDefault="00D110D1" w:rsidP="00D110D1">
      <w:pPr>
        <w:jc w:val="center"/>
        <w:rPr>
          <w:rFonts w:ascii="Arial" w:hAnsi="Arial"/>
          <w:b/>
          <w:bCs/>
          <w:snapToGrid w:val="0"/>
          <w:sz w:val="22"/>
          <w:szCs w:val="22"/>
        </w:rPr>
      </w:pPr>
      <w:r w:rsidRPr="00800DAC">
        <w:rPr>
          <w:rFonts w:ascii="Arial" w:hAnsi="Arial"/>
          <w:b/>
          <w:bCs/>
          <w:snapToGrid w:val="0"/>
          <w:sz w:val="22"/>
          <w:szCs w:val="22"/>
        </w:rPr>
        <w:t>PER TUTTO QUANTO PREMESSO:</w:t>
      </w:r>
    </w:p>
    <w:p w:rsidR="00D110D1" w:rsidRPr="00431D56" w:rsidRDefault="00D110D1" w:rsidP="00D110D1">
      <w:pPr>
        <w:jc w:val="both"/>
        <w:rPr>
          <w:rFonts w:ascii="Arial" w:hAnsi="Arial"/>
          <w:bCs/>
          <w:snapToGrid w:val="0"/>
          <w:sz w:val="22"/>
          <w:szCs w:val="22"/>
        </w:rPr>
      </w:pPr>
    </w:p>
    <w:p w:rsidR="00D110D1" w:rsidRPr="00431D56" w:rsidRDefault="00D110D1" w:rsidP="00D110D1">
      <w:pPr>
        <w:rPr>
          <w:rFonts w:ascii="Arial" w:hAnsi="Arial" w:cs="Arial"/>
          <w:sz w:val="22"/>
          <w:szCs w:val="22"/>
        </w:rPr>
      </w:pPr>
      <w:r w:rsidRPr="00431D56">
        <w:rPr>
          <w:rFonts w:ascii="Arial" w:hAnsi="Arial" w:cs="Arial"/>
          <w:b/>
          <w:sz w:val="22"/>
          <w:szCs w:val="22"/>
        </w:rPr>
        <w:t xml:space="preserve">VISTO </w:t>
      </w:r>
      <w:r w:rsidRPr="00431D56">
        <w:rPr>
          <w:rFonts w:ascii="Arial" w:hAnsi="Arial" w:cs="Arial"/>
          <w:sz w:val="22"/>
          <w:szCs w:val="22"/>
        </w:rPr>
        <w:t>il T.U.E.L. 267/2000;</w:t>
      </w:r>
    </w:p>
    <w:p w:rsidR="00D110D1" w:rsidRPr="00431D56" w:rsidRDefault="00D110D1" w:rsidP="00D110D1">
      <w:pPr>
        <w:rPr>
          <w:rFonts w:ascii="Arial" w:hAnsi="Arial" w:cs="Arial"/>
          <w:sz w:val="22"/>
          <w:szCs w:val="22"/>
        </w:rPr>
      </w:pPr>
    </w:p>
    <w:p w:rsidR="00D110D1" w:rsidRDefault="00D110D1" w:rsidP="00D110D1">
      <w:pPr>
        <w:rPr>
          <w:rFonts w:ascii="Arial" w:hAnsi="Arial" w:cs="Arial"/>
          <w:sz w:val="22"/>
          <w:szCs w:val="22"/>
        </w:rPr>
      </w:pPr>
      <w:r w:rsidRPr="00431D56">
        <w:rPr>
          <w:rFonts w:ascii="Arial" w:hAnsi="Arial" w:cs="Arial"/>
          <w:b/>
          <w:sz w:val="22"/>
          <w:szCs w:val="22"/>
        </w:rPr>
        <w:t xml:space="preserve">VISTO </w:t>
      </w:r>
      <w:r w:rsidRPr="00431D56">
        <w:rPr>
          <w:rFonts w:ascii="Arial" w:hAnsi="Arial" w:cs="Arial"/>
          <w:sz w:val="22"/>
          <w:szCs w:val="22"/>
        </w:rPr>
        <w:t xml:space="preserve">il D. </w:t>
      </w:r>
      <w:proofErr w:type="spellStart"/>
      <w:r w:rsidRPr="00431D56">
        <w:rPr>
          <w:rFonts w:ascii="Arial" w:hAnsi="Arial" w:cs="Arial"/>
          <w:sz w:val="22"/>
          <w:szCs w:val="22"/>
        </w:rPr>
        <w:t>Lgs</w:t>
      </w:r>
      <w:proofErr w:type="spellEnd"/>
      <w:r w:rsidRPr="00431D56">
        <w:rPr>
          <w:rFonts w:ascii="Arial" w:hAnsi="Arial" w:cs="Arial"/>
          <w:sz w:val="22"/>
          <w:szCs w:val="22"/>
        </w:rPr>
        <w:t xml:space="preserve">. 163/2006 e </w:t>
      </w:r>
      <w:proofErr w:type="spellStart"/>
      <w:r w:rsidRPr="00431D56">
        <w:rPr>
          <w:rFonts w:ascii="Arial" w:hAnsi="Arial" w:cs="Arial"/>
          <w:sz w:val="22"/>
          <w:szCs w:val="22"/>
        </w:rPr>
        <w:t>s.m.i.</w:t>
      </w:r>
      <w:proofErr w:type="spellEnd"/>
      <w:r w:rsidRPr="00431D56">
        <w:rPr>
          <w:rFonts w:ascii="Arial" w:hAnsi="Arial" w:cs="Arial"/>
          <w:sz w:val="22"/>
          <w:szCs w:val="22"/>
        </w:rPr>
        <w:t>;</w:t>
      </w:r>
    </w:p>
    <w:p w:rsidR="00D110D1" w:rsidRDefault="00D110D1" w:rsidP="00D110D1">
      <w:pPr>
        <w:rPr>
          <w:rFonts w:ascii="Arial" w:hAnsi="Arial" w:cs="Arial"/>
          <w:sz w:val="22"/>
          <w:szCs w:val="22"/>
        </w:rPr>
      </w:pPr>
    </w:p>
    <w:p w:rsidR="00D110D1" w:rsidRPr="00431D56" w:rsidRDefault="00D110D1" w:rsidP="00D11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VOTI UNANIMI </w:t>
      </w:r>
    </w:p>
    <w:p w:rsidR="00D110D1" w:rsidRPr="00800DAC" w:rsidRDefault="00D110D1" w:rsidP="00D110D1">
      <w:pPr>
        <w:rPr>
          <w:rFonts w:ascii="Arial" w:hAnsi="Arial" w:cs="Arial"/>
          <w:sz w:val="22"/>
          <w:szCs w:val="22"/>
        </w:rPr>
      </w:pPr>
    </w:p>
    <w:p w:rsidR="00D110D1" w:rsidRPr="00800DAC" w:rsidRDefault="00D110D1" w:rsidP="00D110D1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2"/>
          <w:szCs w:val="22"/>
        </w:rPr>
      </w:pPr>
    </w:p>
    <w:p w:rsidR="00D110D1" w:rsidRPr="00800DAC" w:rsidRDefault="00D110D1" w:rsidP="00D110D1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/>
          <w:b/>
          <w:bCs/>
          <w:snapToGrid w:val="0"/>
          <w:sz w:val="22"/>
          <w:szCs w:val="22"/>
        </w:rPr>
        <w:t>DELIBERA</w:t>
      </w:r>
    </w:p>
    <w:p w:rsidR="00D110D1" w:rsidRPr="00800DAC" w:rsidRDefault="00D110D1" w:rsidP="00D110D1">
      <w:pPr>
        <w:tabs>
          <w:tab w:val="left" w:pos="453"/>
          <w:tab w:val="left" w:pos="6237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D110D1" w:rsidRPr="00800DAC" w:rsidRDefault="00D110D1" w:rsidP="00D110D1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 w:rsidRPr="00800DAC">
        <w:rPr>
          <w:rFonts w:ascii="Arial" w:hAnsi="Arial"/>
          <w:snapToGrid w:val="0"/>
          <w:sz w:val="22"/>
          <w:szCs w:val="22"/>
        </w:rPr>
        <w:t>1) che la premessa forma parte integrante e sostanziale della presente proposta di delibera;</w:t>
      </w:r>
    </w:p>
    <w:p w:rsidR="00D110D1" w:rsidRPr="00800DAC" w:rsidRDefault="00D110D1" w:rsidP="00D110D1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</w:p>
    <w:p w:rsidR="00D110D1" w:rsidRPr="00800DAC" w:rsidRDefault="00D110D1" w:rsidP="00D110D1">
      <w:pPr>
        <w:tabs>
          <w:tab w:val="left" w:pos="453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800DAC">
        <w:rPr>
          <w:rFonts w:ascii="Arial" w:hAnsi="Arial"/>
          <w:snapToGrid w:val="0"/>
          <w:sz w:val="22"/>
          <w:szCs w:val="22"/>
        </w:rPr>
        <w:t xml:space="preserve">2) di dare indirizzo al Responsabile del Servizio Area Tecnica di redigere un progetto preliminare per LAVORI URGENTI DI </w:t>
      </w:r>
      <w:r w:rsidRPr="00800DAC">
        <w:rPr>
          <w:rFonts w:ascii="Arial" w:hAnsi="Arial" w:cs="Arial"/>
          <w:sz w:val="22"/>
          <w:szCs w:val="22"/>
        </w:rPr>
        <w:t>MESSA IN SICUREZZA E DI MESSA A NORMA DELL'IMPIANTO DI PUBBLICA ILLUMINAZIONE IN BISEGNA CAPOLUOGO E S. SEBASTIANO FRAZIONE</w:t>
      </w:r>
      <w:r w:rsidRPr="00800DAC">
        <w:rPr>
          <w:rFonts w:ascii="Arial" w:hAnsi="Arial"/>
          <w:snapToGrid w:val="0"/>
          <w:sz w:val="22"/>
          <w:szCs w:val="22"/>
        </w:rPr>
        <w:t xml:space="preserve"> al fine di individuare gli interventi e la dimensione economica</w:t>
      </w:r>
      <w:r w:rsidRPr="00800DAC">
        <w:rPr>
          <w:rFonts w:ascii="Arial" w:hAnsi="Arial" w:cs="Arial"/>
          <w:sz w:val="22"/>
          <w:szCs w:val="22"/>
        </w:rPr>
        <w:t xml:space="preserve"> complessiva;</w:t>
      </w:r>
    </w:p>
    <w:p w:rsidR="00D110D1" w:rsidRPr="00800DAC" w:rsidRDefault="00D110D1" w:rsidP="00D110D1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2"/>
          <w:szCs w:val="22"/>
        </w:rPr>
      </w:pPr>
    </w:p>
    <w:p w:rsidR="00D110D1" w:rsidRPr="00800DAC" w:rsidRDefault="00D110D1" w:rsidP="00D110D1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 w:rsidRPr="00800DAC">
        <w:rPr>
          <w:rFonts w:ascii="Arial" w:hAnsi="Arial"/>
          <w:snapToGrid w:val="0"/>
          <w:sz w:val="22"/>
          <w:szCs w:val="22"/>
        </w:rPr>
        <w:t>3) Di stabilire che</w:t>
      </w:r>
      <w:r>
        <w:rPr>
          <w:rFonts w:ascii="Arial" w:hAnsi="Arial"/>
          <w:bCs/>
          <w:snapToGrid w:val="0"/>
          <w:sz w:val="22"/>
          <w:szCs w:val="22"/>
        </w:rPr>
        <w:t xml:space="preserve"> l’intervento di</w:t>
      </w:r>
      <w:r w:rsidRPr="00800DAC">
        <w:rPr>
          <w:rFonts w:ascii="Arial" w:hAnsi="Arial"/>
          <w:b/>
          <w:snapToGrid w:val="0"/>
          <w:sz w:val="22"/>
          <w:szCs w:val="22"/>
        </w:rPr>
        <w:t xml:space="preserve"> </w:t>
      </w:r>
      <w:proofErr w:type="spellStart"/>
      <w:r w:rsidRPr="00800DAC">
        <w:rPr>
          <w:rFonts w:ascii="Arial" w:hAnsi="Arial"/>
          <w:snapToGrid w:val="0"/>
          <w:sz w:val="22"/>
          <w:szCs w:val="22"/>
        </w:rPr>
        <w:t>DI</w:t>
      </w:r>
      <w:proofErr w:type="spellEnd"/>
      <w:r w:rsidRPr="00800DAC">
        <w:rPr>
          <w:rFonts w:ascii="Arial" w:hAnsi="Arial"/>
          <w:snapToGrid w:val="0"/>
          <w:sz w:val="22"/>
          <w:szCs w:val="22"/>
        </w:rPr>
        <w:t xml:space="preserve"> </w:t>
      </w:r>
      <w:r w:rsidRPr="00800DAC">
        <w:rPr>
          <w:rFonts w:ascii="Arial" w:hAnsi="Arial" w:cs="Arial"/>
          <w:sz w:val="22"/>
          <w:szCs w:val="22"/>
        </w:rPr>
        <w:t>MESSA IN SICUREZZA E DI MESSA A NORMA DELL'IMPIANTO DI PUBBLICA ILLUMINAZIONE IN BISEGNA CAPOLUOGO E S. SEBASTIANO FRAZIONE è urgente in quanto investe la pubblica incolumità</w:t>
      </w:r>
      <w:r w:rsidRPr="00800DAC">
        <w:rPr>
          <w:rFonts w:ascii="Arial" w:hAnsi="Arial"/>
          <w:bCs/>
          <w:snapToGrid w:val="0"/>
          <w:sz w:val="22"/>
          <w:szCs w:val="22"/>
        </w:rPr>
        <w:t>.</w:t>
      </w:r>
    </w:p>
    <w:p w:rsidR="00231D0B" w:rsidRPr="00231D0B" w:rsidRDefault="00231D0B" w:rsidP="00231D0B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D0B" w:rsidRPr="00231D0B" w:rsidRDefault="00231D0B" w:rsidP="00231D0B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Di </w:t>
      </w:r>
      <w:r w:rsidRPr="00231D0B">
        <w:rPr>
          <w:rFonts w:ascii="Arial" w:hAnsi="Arial" w:cs="Arial"/>
          <w:b/>
          <w:sz w:val="24"/>
          <w:szCs w:val="24"/>
        </w:rPr>
        <w:t>DICHIARARE</w:t>
      </w:r>
      <w:r w:rsidRPr="00231D0B">
        <w:rPr>
          <w:rFonts w:ascii="Arial" w:hAnsi="Arial" w:cs="Arial"/>
          <w:sz w:val="24"/>
          <w:szCs w:val="24"/>
        </w:rPr>
        <w:t xml:space="preserve"> la presente deliberazione immediatamente eseguibile ai sensi dell’art. 134, comma 4, del </w:t>
      </w:r>
      <w:proofErr w:type="spellStart"/>
      <w:r w:rsidRPr="00231D0B">
        <w:rPr>
          <w:rFonts w:ascii="Arial" w:hAnsi="Arial" w:cs="Arial"/>
          <w:sz w:val="24"/>
          <w:szCs w:val="24"/>
        </w:rPr>
        <w:t>D.Lgs.</w:t>
      </w:r>
      <w:proofErr w:type="spellEnd"/>
      <w:r w:rsidRPr="00231D0B">
        <w:rPr>
          <w:rFonts w:ascii="Arial" w:hAnsi="Arial" w:cs="Arial"/>
          <w:sz w:val="24"/>
          <w:szCs w:val="24"/>
        </w:rPr>
        <w:t xml:space="preserve"> n. 267/2000</w:t>
      </w:r>
    </w:p>
    <w:p w:rsidR="00A14FA3" w:rsidRPr="00231D0B" w:rsidRDefault="00A14FA3" w:rsidP="00253246">
      <w:pPr>
        <w:jc w:val="both"/>
        <w:rPr>
          <w:rFonts w:ascii="Arial" w:hAnsi="Arial" w:cs="Arial"/>
          <w:sz w:val="24"/>
          <w:szCs w:val="24"/>
        </w:rPr>
      </w:pPr>
    </w:p>
    <w:p w:rsidR="00B462E0" w:rsidRPr="00231D0B" w:rsidRDefault="00B462E0" w:rsidP="00253246">
      <w:pPr>
        <w:jc w:val="both"/>
        <w:rPr>
          <w:rFonts w:ascii="Arial" w:hAnsi="Arial" w:cs="Arial"/>
          <w:sz w:val="24"/>
          <w:szCs w:val="24"/>
        </w:rPr>
      </w:pPr>
    </w:p>
    <w:p w:rsidR="00B462E0" w:rsidRPr="00231D0B" w:rsidRDefault="00B462E0">
      <w:pPr>
        <w:rPr>
          <w:rFonts w:ascii="Arial" w:hAnsi="Arial" w:cs="Arial"/>
        </w:rPr>
      </w:pPr>
    </w:p>
    <w:p w:rsidR="009435FD" w:rsidRDefault="009435FD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B54410" w:rsidRDefault="00B54410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C16942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</w:t>
      </w:r>
      <w:r w:rsidR="00C16942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D110D1">
        <w:rPr>
          <w:rFonts w:ascii="Arial" w:hAnsi="Arial" w:cs="Arial"/>
          <w:b/>
          <w:snapToGrid w:val="0"/>
          <w:sz w:val="24"/>
        </w:rPr>
        <w:t>09</w:t>
      </w:r>
      <w:r w:rsidR="004A6490">
        <w:rPr>
          <w:rFonts w:ascii="Arial" w:hAnsi="Arial" w:cs="Arial"/>
          <w:b/>
          <w:snapToGrid w:val="0"/>
          <w:sz w:val="24"/>
        </w:rPr>
        <w:t>/0</w:t>
      </w:r>
      <w:r w:rsidR="00D110D1">
        <w:rPr>
          <w:rFonts w:ascii="Arial" w:hAnsi="Arial" w:cs="Arial"/>
          <w:b/>
          <w:snapToGrid w:val="0"/>
          <w:sz w:val="24"/>
        </w:rPr>
        <w:t>7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D110D1" w:rsidRPr="00D110D1">
        <w:rPr>
          <w:rFonts w:ascii="Arial" w:hAnsi="Arial" w:cs="Arial"/>
          <w:b/>
          <w:snapToGrid w:val="0"/>
          <w:sz w:val="24"/>
        </w:rPr>
        <w:t>09/07/2015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C16942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 xml:space="preserve">è stata dichiarata immediatamente eseguibile il giorno </w:t>
      </w:r>
      <w:r w:rsidR="00D110D1" w:rsidRPr="00D110D1">
        <w:rPr>
          <w:rFonts w:ascii="Arial" w:hAnsi="Arial" w:cs="Arial"/>
          <w:b/>
          <w:snapToGrid w:val="0"/>
          <w:sz w:val="24"/>
        </w:rPr>
        <w:t>08</w:t>
      </w:r>
      <w:r w:rsidR="002F27A4" w:rsidRPr="002F27A4">
        <w:rPr>
          <w:rFonts w:ascii="Arial" w:hAnsi="Arial" w:cs="Arial"/>
          <w:b/>
          <w:snapToGrid w:val="0"/>
          <w:sz w:val="24"/>
        </w:rPr>
        <w:t>/0</w:t>
      </w:r>
      <w:r w:rsidR="00D110D1">
        <w:rPr>
          <w:rFonts w:ascii="Arial" w:hAnsi="Arial" w:cs="Arial"/>
          <w:b/>
          <w:snapToGrid w:val="0"/>
          <w:sz w:val="24"/>
        </w:rPr>
        <w:t>6</w:t>
      </w:r>
      <w:r w:rsidR="002F27A4" w:rsidRPr="002F27A4">
        <w:rPr>
          <w:rFonts w:ascii="Arial" w:hAnsi="Arial" w:cs="Arial"/>
          <w:b/>
          <w:snapToGrid w:val="0"/>
          <w:sz w:val="24"/>
        </w:rPr>
        <w:t>/2015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C16942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C16942">
        <w:rPr>
          <w:rFonts w:ascii="Arial" w:hAnsi="Arial" w:cs="Arial"/>
          <w:snapToGrid w:val="0"/>
          <w:sz w:val="24"/>
        </w:rPr>
        <w:instrText xml:space="preserve"> FORMDROPDOWN </w:instrText>
      </w:r>
      <w:r w:rsidR="00C16942">
        <w:rPr>
          <w:rFonts w:ascii="Arial" w:hAnsi="Arial" w:cs="Arial"/>
          <w:snapToGrid w:val="0"/>
          <w:sz w:val="24"/>
        </w:rPr>
      </w:r>
      <w:r w:rsidR="00C16942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C16942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C16942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C16942" w:rsidRDefault="00C16942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p w:rsidR="00C16942" w:rsidRPr="006663A8" w:rsidRDefault="00C16942" w:rsidP="00C1694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C16942" w:rsidRPr="006663A8" w:rsidRDefault="00C16942" w:rsidP="00C1694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C16942" w:rsidRDefault="00C16942" w:rsidP="00C16942">
      <w:pPr>
        <w:tabs>
          <w:tab w:val="left" w:pos="453"/>
          <w:tab w:val="left" w:pos="6237"/>
        </w:tabs>
        <w:jc w:val="right"/>
        <w:rPr>
          <w:rFonts w:ascii="Arial" w:hAnsi="Arial" w:cs="Arial"/>
          <w:szCs w:val="24"/>
        </w:rPr>
      </w:pPr>
      <w:bookmarkStart w:id="4" w:name="_GoBack"/>
      <w:bookmarkEnd w:id="4"/>
    </w:p>
    <w:sectPr w:rsidR="00C16942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E0037"/>
    <w:rsid w:val="00107FFC"/>
    <w:rsid w:val="00126F17"/>
    <w:rsid w:val="001361C9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A4DB5"/>
    <w:rsid w:val="003D6CED"/>
    <w:rsid w:val="003E67E9"/>
    <w:rsid w:val="003F1652"/>
    <w:rsid w:val="003F5F49"/>
    <w:rsid w:val="00452F27"/>
    <w:rsid w:val="0045407E"/>
    <w:rsid w:val="00487431"/>
    <w:rsid w:val="004A6490"/>
    <w:rsid w:val="004B17DC"/>
    <w:rsid w:val="00584CE9"/>
    <w:rsid w:val="005B661F"/>
    <w:rsid w:val="005C182B"/>
    <w:rsid w:val="005C1BC8"/>
    <w:rsid w:val="005D3EB0"/>
    <w:rsid w:val="00606AF3"/>
    <w:rsid w:val="00666D37"/>
    <w:rsid w:val="006C1CF7"/>
    <w:rsid w:val="006C465B"/>
    <w:rsid w:val="006D1426"/>
    <w:rsid w:val="006D46AB"/>
    <w:rsid w:val="00737574"/>
    <w:rsid w:val="00771858"/>
    <w:rsid w:val="007C401B"/>
    <w:rsid w:val="007C60D0"/>
    <w:rsid w:val="007D24F4"/>
    <w:rsid w:val="007E22D7"/>
    <w:rsid w:val="0080189C"/>
    <w:rsid w:val="008741A0"/>
    <w:rsid w:val="008B053B"/>
    <w:rsid w:val="00900553"/>
    <w:rsid w:val="009061CE"/>
    <w:rsid w:val="009078F5"/>
    <w:rsid w:val="00934694"/>
    <w:rsid w:val="00940487"/>
    <w:rsid w:val="009435FD"/>
    <w:rsid w:val="009609EF"/>
    <w:rsid w:val="00976011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D79B5"/>
    <w:rsid w:val="00AE3D92"/>
    <w:rsid w:val="00AF5347"/>
    <w:rsid w:val="00B03D0D"/>
    <w:rsid w:val="00B462E0"/>
    <w:rsid w:val="00B54410"/>
    <w:rsid w:val="00B621AD"/>
    <w:rsid w:val="00BA3107"/>
    <w:rsid w:val="00BB0A1A"/>
    <w:rsid w:val="00C16942"/>
    <w:rsid w:val="00C345F8"/>
    <w:rsid w:val="00C654F0"/>
    <w:rsid w:val="00CD3792"/>
    <w:rsid w:val="00CF14F7"/>
    <w:rsid w:val="00D0232C"/>
    <w:rsid w:val="00D110D1"/>
    <w:rsid w:val="00D27E80"/>
    <w:rsid w:val="00D5344D"/>
    <w:rsid w:val="00D60EF8"/>
    <w:rsid w:val="00D85B80"/>
    <w:rsid w:val="00DD3C52"/>
    <w:rsid w:val="00E039EF"/>
    <w:rsid w:val="00E05B2C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AF11-D093-4BF6-A474-5BC6D20D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2015-07-09T10:17:00Z</cp:lastPrinted>
  <dcterms:created xsi:type="dcterms:W3CDTF">2015-07-09T11:46:00Z</dcterms:created>
  <dcterms:modified xsi:type="dcterms:W3CDTF">2015-07-09T11:48:00Z</dcterms:modified>
</cp:coreProperties>
</file>